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BF" w:rsidRDefault="003A3921">
      <w:pPr>
        <w:pStyle w:val="a4"/>
        <w:rPr>
          <w:rFonts w:ascii="Arial" w:hAnsi="Arial"/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4021455</wp:posOffset>
            </wp:positionH>
            <wp:positionV relativeFrom="line">
              <wp:posOffset>-245745</wp:posOffset>
            </wp:positionV>
            <wp:extent cx="1588770" cy="614681"/>
            <wp:effectExtent l="0" t="0" r="0" b="0"/>
            <wp:wrapNone/>
            <wp:docPr id="1073741825" name="officeArt object" descr="Рисунок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39" descr="Рисунок 39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614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A1DBF" w:rsidRDefault="003A3921">
      <w:pPr>
        <w:rPr>
          <w:rFonts w:ascii="Arial" w:eastAsia="Arial" w:hAnsi="Arial" w:cs="Arial"/>
          <w:b/>
          <w:bCs/>
          <w:i/>
          <w:iCs/>
          <w:sz w:val="44"/>
          <w:szCs w:val="44"/>
        </w:rPr>
      </w:pPr>
      <w:r>
        <w:rPr>
          <w:rFonts w:ascii="Arial" w:hAnsi="Arial"/>
          <w:b/>
          <w:bCs/>
          <w:i/>
          <w:iCs/>
          <w:sz w:val="44"/>
          <w:szCs w:val="44"/>
        </w:rPr>
        <w:t>Пресс</w:t>
      </w:r>
      <w:r>
        <w:rPr>
          <w:rFonts w:ascii="Arial" w:hAnsi="Arial"/>
          <w:b/>
          <w:bCs/>
          <w:i/>
          <w:iCs/>
          <w:sz w:val="44"/>
          <w:szCs w:val="44"/>
        </w:rPr>
        <w:t>-</w:t>
      </w:r>
      <w:r>
        <w:rPr>
          <w:rFonts w:ascii="Arial" w:hAnsi="Arial"/>
          <w:b/>
          <w:bCs/>
          <w:i/>
          <w:iCs/>
          <w:sz w:val="44"/>
          <w:szCs w:val="44"/>
        </w:rPr>
        <w:t>релиз</w:t>
      </w:r>
    </w:p>
    <w:p w:rsidR="00AA1DBF" w:rsidRDefault="00AA1DBF">
      <w:pPr>
        <w:rPr>
          <w:rFonts w:ascii="Arial" w:eastAsia="Arial" w:hAnsi="Arial" w:cs="Arial"/>
        </w:rPr>
      </w:pPr>
    </w:p>
    <w:p w:rsidR="00AA1DBF" w:rsidRDefault="003A3921">
      <w:pPr>
        <w:rPr>
          <w:rFonts w:ascii="Arial" w:eastAsia="Arial" w:hAnsi="Arial" w:cs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 xml:space="preserve"> сентября </w:t>
      </w:r>
      <w:r>
        <w:rPr>
          <w:rFonts w:ascii="Arial" w:hAnsi="Arial"/>
        </w:rPr>
        <w:t xml:space="preserve">2019 </w:t>
      </w:r>
      <w:r>
        <w:rPr>
          <w:rFonts w:ascii="Arial" w:hAnsi="Arial"/>
        </w:rPr>
        <w:t>года</w:t>
      </w:r>
    </w:p>
    <w:p w:rsidR="00AA1DBF" w:rsidRDefault="00AA1DBF">
      <w:pPr>
        <w:pStyle w:val="a4"/>
        <w:rPr>
          <w:rFonts w:ascii="Arial" w:eastAsia="Arial" w:hAnsi="Arial" w:cs="Arial"/>
          <w:b/>
          <w:bCs/>
          <w:sz w:val="22"/>
          <w:szCs w:val="22"/>
        </w:rPr>
      </w:pPr>
    </w:p>
    <w:p w:rsidR="00AA1DBF" w:rsidRDefault="003A3921">
      <w:pPr>
        <w:pStyle w:val="a4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ВТБ предоставит </w:t>
      </w:r>
      <w:r>
        <w:rPr>
          <w:rFonts w:ascii="Arial" w:hAnsi="Arial"/>
          <w:b/>
          <w:bCs/>
          <w:sz w:val="22"/>
          <w:szCs w:val="22"/>
        </w:rPr>
        <w:t xml:space="preserve">2 </w:t>
      </w:r>
      <w:proofErr w:type="gramStart"/>
      <w:r>
        <w:rPr>
          <w:rFonts w:ascii="Arial" w:hAnsi="Arial"/>
          <w:b/>
          <w:bCs/>
          <w:sz w:val="22"/>
          <w:szCs w:val="22"/>
        </w:rPr>
        <w:t>млрд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рублей на строительство крупнейшего на Камчатке гостиничного комплекса</w:t>
      </w:r>
    </w:p>
    <w:p w:rsidR="00AA1DBF" w:rsidRDefault="003A3921">
      <w:pPr>
        <w:pStyle w:val="a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 </w:t>
      </w:r>
      <w:r>
        <w:rPr>
          <w:rFonts w:ascii="Arial" w:hAnsi="Arial"/>
          <w:sz w:val="22"/>
          <w:szCs w:val="22"/>
        </w:rPr>
        <w:t>сентября в рамках Восточного экономического форума Правительство Камчатского края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банк ВТБ </w:t>
      </w:r>
      <w:proofErr w:type="gramStart"/>
      <w:r>
        <w:rPr>
          <w:rFonts w:ascii="Arial" w:hAnsi="Arial"/>
          <w:sz w:val="22"/>
          <w:szCs w:val="22"/>
        </w:rPr>
        <w:t>и ООО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«Новый дом» подписали </w:t>
      </w:r>
      <w:r>
        <w:rPr>
          <w:rFonts w:ascii="Arial" w:hAnsi="Arial"/>
          <w:sz w:val="22"/>
          <w:szCs w:val="22"/>
        </w:rPr>
        <w:t>соглашение о сотрудничестве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Стороны определили направления совместных действий по развитию туристического потенциала и инфраструктурных проектов Камчатского края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Подписи под документом поставили губернатор Камчатского края Владимир </w:t>
      </w:r>
      <w:proofErr w:type="spellStart"/>
      <w:r>
        <w:rPr>
          <w:rFonts w:ascii="Arial" w:hAnsi="Arial"/>
          <w:sz w:val="22"/>
          <w:szCs w:val="22"/>
        </w:rPr>
        <w:t>Илюхин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заместитель пр</w:t>
      </w:r>
      <w:r>
        <w:rPr>
          <w:rFonts w:ascii="Arial" w:hAnsi="Arial"/>
          <w:sz w:val="22"/>
          <w:szCs w:val="22"/>
        </w:rPr>
        <w:t xml:space="preserve">езидента </w:t>
      </w: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председателя правления банка ВТБ Денис Бортников и учредитель ООО «Новый дом» Игорь Редькин</w:t>
      </w:r>
      <w:r>
        <w:rPr>
          <w:rFonts w:ascii="Arial" w:hAnsi="Arial"/>
          <w:sz w:val="22"/>
          <w:szCs w:val="22"/>
        </w:rPr>
        <w:t xml:space="preserve">. </w:t>
      </w:r>
    </w:p>
    <w:p w:rsidR="00AA1DBF" w:rsidRDefault="003A3921">
      <w:pPr>
        <w:pStyle w:val="a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настоящее время «Новый дом» при финансовой поддержке банка ВТБ возводит в г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Петропавловск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Камчатский крупнейший в регионе гостиничный комплекс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Обща</w:t>
      </w:r>
      <w:r>
        <w:rPr>
          <w:rFonts w:ascii="Arial" w:hAnsi="Arial"/>
          <w:sz w:val="22"/>
          <w:szCs w:val="22"/>
        </w:rPr>
        <w:t xml:space="preserve">я стоимость проекта </w:t>
      </w:r>
      <w:r>
        <w:rPr>
          <w:rFonts w:ascii="Arial" w:hAnsi="Arial"/>
          <w:sz w:val="22"/>
          <w:szCs w:val="22"/>
        </w:rPr>
        <w:t xml:space="preserve">5 </w:t>
      </w:r>
      <w:proofErr w:type="gramStart"/>
      <w:r>
        <w:rPr>
          <w:rFonts w:ascii="Arial" w:hAnsi="Arial"/>
          <w:sz w:val="22"/>
          <w:szCs w:val="22"/>
        </w:rPr>
        <w:t>млрд</w:t>
      </w:r>
      <w:proofErr w:type="gramEnd"/>
      <w:r>
        <w:rPr>
          <w:rFonts w:ascii="Arial" w:hAnsi="Arial"/>
          <w:sz w:val="22"/>
          <w:szCs w:val="22"/>
        </w:rPr>
        <w:t xml:space="preserve"> рублей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из которых </w:t>
      </w:r>
      <w:r>
        <w:rPr>
          <w:rFonts w:ascii="Arial" w:hAnsi="Arial"/>
          <w:sz w:val="22"/>
          <w:szCs w:val="22"/>
        </w:rPr>
        <w:t xml:space="preserve">2 </w:t>
      </w:r>
      <w:r>
        <w:rPr>
          <w:rFonts w:ascii="Arial" w:hAnsi="Arial"/>
          <w:sz w:val="22"/>
          <w:szCs w:val="22"/>
        </w:rPr>
        <w:t>млрд рублей предоставляет ВТБ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Половина этой суммы выделяется в рамках Программы льготного кредитования малого и среднего предпринимательства Министерства экономического развития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 xml:space="preserve">«Программа № </w:t>
      </w:r>
      <w:r>
        <w:rPr>
          <w:rFonts w:ascii="Arial" w:hAnsi="Arial"/>
          <w:sz w:val="22"/>
          <w:szCs w:val="22"/>
        </w:rPr>
        <w:t>1764</w:t>
      </w:r>
      <w:r>
        <w:rPr>
          <w:rFonts w:ascii="Arial" w:hAnsi="Arial"/>
          <w:sz w:val="22"/>
          <w:szCs w:val="22"/>
        </w:rPr>
        <w:t>»</w:t>
      </w:r>
      <w:r>
        <w:rPr>
          <w:rFonts w:ascii="Arial" w:hAnsi="Arial"/>
          <w:sz w:val="22"/>
          <w:szCs w:val="22"/>
        </w:rPr>
        <w:t xml:space="preserve">). </w:t>
      </w:r>
      <w:r>
        <w:rPr>
          <w:rFonts w:ascii="Arial" w:hAnsi="Arial"/>
          <w:sz w:val="22"/>
          <w:szCs w:val="22"/>
        </w:rPr>
        <w:t>Заемные</w:t>
      </w:r>
      <w:r>
        <w:rPr>
          <w:rFonts w:ascii="Arial" w:hAnsi="Arial"/>
          <w:sz w:val="22"/>
          <w:szCs w:val="22"/>
        </w:rPr>
        <w:t xml:space="preserve"> средства будут выданы сроком на пять лет</w:t>
      </w:r>
      <w:r>
        <w:rPr>
          <w:rFonts w:ascii="Arial" w:hAnsi="Arial"/>
          <w:sz w:val="22"/>
          <w:szCs w:val="22"/>
        </w:rPr>
        <w:t>.</w:t>
      </w:r>
    </w:p>
    <w:p w:rsidR="00AA1DBF" w:rsidRPr="00494DE2" w:rsidRDefault="003A3921">
      <w:pPr>
        <w:pStyle w:val="a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Заместитель президента – председателя правления банка ВТБ Денис Бортников отметил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«Наша работа направлена на всестороннюю поддержку регионального предпринимательства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и новое соглашение станет важным шагом к укре</w:t>
      </w:r>
      <w:r>
        <w:rPr>
          <w:rFonts w:ascii="Arial" w:hAnsi="Arial"/>
          <w:sz w:val="22"/>
          <w:szCs w:val="22"/>
        </w:rPr>
        <w:t>плению социально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экономического потенциала этого стратегически важного для страны региона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ВТБ оказывает поддержку краевому бизнесу в реализации проектов в различных отраслях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а развитие инфраструктуры сервиса и гостеприимства входит в число </w:t>
      </w:r>
      <w:bookmarkStart w:id="0" w:name="_GoBack"/>
      <w:r w:rsidRPr="00494DE2">
        <w:rPr>
          <w:rFonts w:ascii="Arial" w:hAnsi="Arial"/>
          <w:sz w:val="22"/>
          <w:szCs w:val="22"/>
        </w:rPr>
        <w:t>приоритетных»</w:t>
      </w:r>
      <w:r w:rsidRPr="00494DE2">
        <w:rPr>
          <w:rFonts w:ascii="Arial" w:hAnsi="Arial"/>
          <w:sz w:val="22"/>
          <w:szCs w:val="22"/>
        </w:rPr>
        <w:t>.</w:t>
      </w:r>
      <w:r w:rsidRPr="00494DE2">
        <w:rPr>
          <w:rFonts w:ascii="Arial" w:hAnsi="Arial"/>
          <w:sz w:val="22"/>
          <w:szCs w:val="22"/>
        </w:rPr>
        <w:t xml:space="preserve"> </w:t>
      </w:r>
    </w:p>
    <w:p w:rsidR="00494DE2" w:rsidRPr="00494DE2" w:rsidRDefault="00494DE2" w:rsidP="00494DE2">
      <w:pPr>
        <w:pStyle w:val="a4"/>
        <w:jc w:val="both"/>
        <w:rPr>
          <w:rFonts w:ascii="Arial" w:hAnsi="Arial" w:cs="Arial"/>
          <w:sz w:val="22"/>
          <w:szCs w:val="22"/>
        </w:rPr>
      </w:pPr>
      <w:r w:rsidRPr="00494DE2">
        <w:rPr>
          <w:rFonts w:ascii="Arial" w:hAnsi="Arial" w:cs="Arial"/>
          <w:sz w:val="22"/>
          <w:szCs w:val="22"/>
        </w:rPr>
        <w:t xml:space="preserve">Развитие туристической отрасли на Камчатке выходит на качественно новый уровень. Во многом этому способствуют гарантии и меры поддержки Правительства субъекта представителям туристической индустрии. </w:t>
      </w:r>
    </w:p>
    <w:p w:rsidR="00494DE2" w:rsidRPr="00494DE2" w:rsidRDefault="00494DE2" w:rsidP="00494DE2">
      <w:pPr>
        <w:pStyle w:val="a4"/>
        <w:jc w:val="both"/>
        <w:rPr>
          <w:rFonts w:ascii="Arial" w:hAnsi="Arial" w:cs="Arial"/>
          <w:sz w:val="22"/>
          <w:szCs w:val="22"/>
        </w:rPr>
      </w:pPr>
      <w:r w:rsidRPr="00494DE2">
        <w:rPr>
          <w:rFonts w:ascii="Arial" w:hAnsi="Arial" w:cs="Arial"/>
          <w:sz w:val="22"/>
          <w:szCs w:val="22"/>
        </w:rPr>
        <w:t xml:space="preserve">Губернатор Камчатского края Владимир </w:t>
      </w:r>
      <w:proofErr w:type="spellStart"/>
      <w:r w:rsidRPr="00494DE2">
        <w:rPr>
          <w:rFonts w:ascii="Arial" w:hAnsi="Arial" w:cs="Arial"/>
          <w:sz w:val="22"/>
          <w:szCs w:val="22"/>
        </w:rPr>
        <w:t>Илюхин</w:t>
      </w:r>
      <w:proofErr w:type="spellEnd"/>
      <w:r w:rsidRPr="00494DE2">
        <w:rPr>
          <w:rFonts w:ascii="Arial" w:hAnsi="Arial" w:cs="Arial"/>
          <w:sz w:val="22"/>
          <w:szCs w:val="22"/>
        </w:rPr>
        <w:t xml:space="preserve"> прокомментировал: «Сейчас отрасль главным образом ориентирована на создание качественных туристических продуктов и комфортных условий пребывания наших гостей на Камчатке. Причем, я говорю не только о самых живописных местах полуострова, но и о краевой столице – Петропавловске-Камчатском. Крупнейшая гостиница строится в самом центре города, рядом с ключевыми туристическими объектами краевого центра. И мы рассчитываем, что создание этого современного гостиничного комплекса станет импульсом к развитию на Камчатке еще одного сегмента отрасли – делового туризма». </w:t>
      </w:r>
    </w:p>
    <w:bookmarkEnd w:id="0"/>
    <w:p w:rsidR="00AA1DBF" w:rsidRDefault="00494DE2" w:rsidP="00494DE2">
      <w:pPr>
        <w:pStyle w:val="a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3A3921">
        <w:rPr>
          <w:rFonts w:ascii="Arial" w:hAnsi="Arial"/>
          <w:sz w:val="22"/>
          <w:szCs w:val="22"/>
        </w:rPr>
        <w:t>«Сегодня нами уже полностью возведены монолитные железобетонные конструкции здания</w:t>
      </w:r>
      <w:r w:rsidR="003A3921">
        <w:rPr>
          <w:rFonts w:ascii="Arial" w:hAnsi="Arial"/>
          <w:sz w:val="22"/>
          <w:szCs w:val="22"/>
        </w:rPr>
        <w:t xml:space="preserve">, </w:t>
      </w:r>
      <w:r w:rsidR="003A3921">
        <w:rPr>
          <w:rFonts w:ascii="Arial" w:hAnsi="Arial"/>
          <w:sz w:val="22"/>
          <w:szCs w:val="22"/>
        </w:rPr>
        <w:t>состоящего из шести блоков</w:t>
      </w:r>
      <w:r w:rsidR="003A3921">
        <w:rPr>
          <w:rFonts w:ascii="Arial" w:hAnsi="Arial"/>
          <w:sz w:val="22"/>
          <w:szCs w:val="22"/>
        </w:rPr>
        <w:t xml:space="preserve">, </w:t>
      </w:r>
      <w:r w:rsidR="003A3921">
        <w:rPr>
          <w:rFonts w:ascii="Arial" w:hAnsi="Arial"/>
          <w:sz w:val="22"/>
          <w:szCs w:val="22"/>
        </w:rPr>
        <w:t xml:space="preserve">проложены наружные инженерные коммуникации и осуществлено техническое </w:t>
      </w:r>
      <w:r w:rsidR="003A3921">
        <w:rPr>
          <w:rFonts w:ascii="Arial" w:hAnsi="Arial"/>
          <w:sz w:val="22"/>
          <w:szCs w:val="22"/>
        </w:rPr>
        <w:t>присоединение</w:t>
      </w:r>
      <w:r w:rsidR="003A3921">
        <w:rPr>
          <w:rFonts w:ascii="Arial" w:hAnsi="Arial"/>
          <w:sz w:val="22"/>
          <w:szCs w:val="22"/>
        </w:rPr>
        <w:t xml:space="preserve">. </w:t>
      </w:r>
      <w:r w:rsidR="003A3921">
        <w:rPr>
          <w:rFonts w:ascii="Arial" w:hAnsi="Arial"/>
          <w:sz w:val="22"/>
          <w:szCs w:val="22"/>
        </w:rPr>
        <w:t>В настоящее время изготавливается фасадная система здания</w:t>
      </w:r>
      <w:r w:rsidR="003A3921">
        <w:rPr>
          <w:rFonts w:ascii="Arial" w:hAnsi="Arial"/>
          <w:sz w:val="22"/>
          <w:szCs w:val="22"/>
        </w:rPr>
        <w:t xml:space="preserve">: </w:t>
      </w:r>
      <w:r w:rsidR="003A3921">
        <w:rPr>
          <w:rFonts w:ascii="Arial" w:hAnsi="Arial"/>
          <w:sz w:val="22"/>
          <w:szCs w:val="22"/>
        </w:rPr>
        <w:t>подписан договор с компанией «</w:t>
      </w:r>
      <w:proofErr w:type="spellStart"/>
      <w:r w:rsidR="003A3921">
        <w:rPr>
          <w:rFonts w:ascii="Arial" w:hAnsi="Arial"/>
          <w:sz w:val="22"/>
          <w:szCs w:val="22"/>
        </w:rPr>
        <w:t>Schuco</w:t>
      </w:r>
      <w:proofErr w:type="spellEnd"/>
      <w:r w:rsidR="003A3921">
        <w:rPr>
          <w:rFonts w:ascii="Arial" w:hAnsi="Arial"/>
          <w:sz w:val="22"/>
          <w:szCs w:val="22"/>
        </w:rPr>
        <w:t>»</w:t>
      </w:r>
      <w:r w:rsidR="003A3921">
        <w:rPr>
          <w:rFonts w:ascii="Arial" w:hAnsi="Arial"/>
          <w:sz w:val="22"/>
          <w:szCs w:val="22"/>
        </w:rPr>
        <w:t xml:space="preserve">. </w:t>
      </w:r>
      <w:r w:rsidR="003A3921">
        <w:rPr>
          <w:rFonts w:ascii="Arial" w:hAnsi="Arial"/>
          <w:sz w:val="22"/>
          <w:szCs w:val="22"/>
        </w:rPr>
        <w:t xml:space="preserve">Мы планируем завершить строительство в </w:t>
      </w:r>
      <w:r w:rsidR="003A3921">
        <w:rPr>
          <w:rFonts w:ascii="Arial" w:hAnsi="Arial"/>
          <w:sz w:val="22"/>
          <w:szCs w:val="22"/>
        </w:rPr>
        <w:t xml:space="preserve">1 </w:t>
      </w:r>
      <w:r w:rsidR="003A3921">
        <w:rPr>
          <w:rFonts w:ascii="Arial" w:hAnsi="Arial"/>
          <w:sz w:val="22"/>
          <w:szCs w:val="22"/>
        </w:rPr>
        <w:t xml:space="preserve">квартале </w:t>
      </w:r>
      <w:r w:rsidR="003A3921">
        <w:rPr>
          <w:rFonts w:ascii="Arial" w:hAnsi="Arial"/>
          <w:sz w:val="22"/>
          <w:szCs w:val="22"/>
        </w:rPr>
        <w:t xml:space="preserve">2021 </w:t>
      </w:r>
      <w:r w:rsidR="003A3921">
        <w:rPr>
          <w:rFonts w:ascii="Arial" w:hAnsi="Arial"/>
          <w:sz w:val="22"/>
          <w:szCs w:val="22"/>
        </w:rPr>
        <w:t>года</w:t>
      </w:r>
      <w:r w:rsidR="003A3921">
        <w:rPr>
          <w:rFonts w:ascii="Arial" w:hAnsi="Arial"/>
          <w:sz w:val="22"/>
          <w:szCs w:val="22"/>
        </w:rPr>
        <w:t xml:space="preserve">. </w:t>
      </w:r>
      <w:r w:rsidR="003A3921">
        <w:rPr>
          <w:rFonts w:ascii="Arial" w:hAnsi="Arial"/>
          <w:sz w:val="22"/>
          <w:szCs w:val="22"/>
        </w:rPr>
        <w:t>Уверен</w:t>
      </w:r>
      <w:r w:rsidR="003A3921">
        <w:rPr>
          <w:rFonts w:ascii="Arial" w:hAnsi="Arial"/>
          <w:sz w:val="22"/>
          <w:szCs w:val="22"/>
        </w:rPr>
        <w:t xml:space="preserve">, </w:t>
      </w:r>
      <w:r w:rsidR="003A3921">
        <w:rPr>
          <w:rFonts w:ascii="Arial" w:hAnsi="Arial"/>
          <w:sz w:val="22"/>
          <w:szCs w:val="22"/>
        </w:rPr>
        <w:t>благодаря поддержке крупного надежного банка ВТБ и при содействии Правител</w:t>
      </w:r>
      <w:r w:rsidR="003A3921">
        <w:rPr>
          <w:rFonts w:ascii="Arial" w:hAnsi="Arial"/>
          <w:sz w:val="22"/>
          <w:szCs w:val="22"/>
        </w:rPr>
        <w:t>ьства Камчатского края</w:t>
      </w:r>
      <w:r w:rsidR="003A3921">
        <w:rPr>
          <w:rFonts w:ascii="Arial" w:hAnsi="Arial"/>
          <w:sz w:val="22"/>
          <w:szCs w:val="22"/>
        </w:rPr>
        <w:t xml:space="preserve">, </w:t>
      </w:r>
      <w:r w:rsidR="003A3921">
        <w:rPr>
          <w:rFonts w:ascii="Arial" w:hAnsi="Arial"/>
          <w:sz w:val="22"/>
          <w:szCs w:val="22"/>
        </w:rPr>
        <w:t>мы эффективно и в срок реализуем нашу совместную инициативу и предоставим жителям и гостям Камчатки столь нужный объект»</w:t>
      </w:r>
      <w:r w:rsidR="003A3921">
        <w:rPr>
          <w:rFonts w:ascii="Arial" w:hAnsi="Arial"/>
          <w:sz w:val="22"/>
          <w:szCs w:val="22"/>
        </w:rPr>
        <w:t xml:space="preserve">, </w:t>
      </w:r>
      <w:r w:rsidR="003A3921">
        <w:rPr>
          <w:rFonts w:ascii="Arial" w:hAnsi="Arial"/>
          <w:sz w:val="22"/>
          <w:szCs w:val="22"/>
        </w:rPr>
        <w:t>— прокомментировал Игорь Редькин</w:t>
      </w:r>
      <w:r w:rsidR="003A3921">
        <w:rPr>
          <w:rFonts w:ascii="Arial" w:hAnsi="Arial"/>
          <w:sz w:val="22"/>
          <w:szCs w:val="22"/>
        </w:rPr>
        <w:t xml:space="preserve">, </w:t>
      </w:r>
      <w:r w:rsidR="003A3921">
        <w:rPr>
          <w:rFonts w:ascii="Arial" w:hAnsi="Arial"/>
          <w:sz w:val="22"/>
          <w:szCs w:val="22"/>
        </w:rPr>
        <w:t xml:space="preserve">учредитель компании «Новый дом» </w:t>
      </w:r>
      <w:r w:rsidR="003A3921">
        <w:rPr>
          <w:rFonts w:ascii="Arial" w:hAnsi="Arial"/>
          <w:sz w:val="22"/>
          <w:szCs w:val="22"/>
        </w:rPr>
        <w:t>(</w:t>
      </w:r>
      <w:r w:rsidR="003A3921">
        <w:rPr>
          <w:rFonts w:ascii="Arial" w:hAnsi="Arial"/>
          <w:sz w:val="22"/>
          <w:szCs w:val="22"/>
        </w:rPr>
        <w:t>резидента Свободного порта Владивосток</w:t>
      </w:r>
      <w:r w:rsidR="003A3921">
        <w:rPr>
          <w:rFonts w:ascii="Arial" w:hAnsi="Arial"/>
          <w:sz w:val="22"/>
          <w:szCs w:val="22"/>
        </w:rPr>
        <w:t>).</w:t>
      </w:r>
    </w:p>
    <w:p w:rsidR="00AA1DBF" w:rsidRDefault="003A3921">
      <w:pPr>
        <w:pStyle w:val="a4"/>
      </w:pPr>
      <w:r>
        <w:rPr>
          <w:rFonts w:ascii="Arial" w:hAnsi="Arial"/>
          <w:sz w:val="22"/>
          <w:szCs w:val="22"/>
        </w:rPr>
        <w:t>Го</w:t>
      </w:r>
      <w:r>
        <w:rPr>
          <w:rFonts w:ascii="Arial" w:hAnsi="Arial"/>
          <w:sz w:val="22"/>
          <w:szCs w:val="22"/>
        </w:rPr>
        <w:t xml:space="preserve">стиничный комплекс будет включать </w:t>
      </w:r>
      <w:r>
        <w:rPr>
          <w:rFonts w:ascii="Arial" w:hAnsi="Arial"/>
          <w:sz w:val="22"/>
          <w:szCs w:val="22"/>
        </w:rPr>
        <w:t xml:space="preserve">177 </w:t>
      </w:r>
      <w:r>
        <w:rPr>
          <w:rFonts w:ascii="Arial" w:hAnsi="Arial"/>
          <w:sz w:val="22"/>
          <w:szCs w:val="22"/>
        </w:rPr>
        <w:t>номеров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бизнес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центр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рестораны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фитнес</w:t>
      </w: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центр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спа</w:t>
      </w:r>
      <w:proofErr w:type="spellEnd"/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центр с бассейнами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Общая площадь объекта составит </w:t>
      </w:r>
      <w:r>
        <w:rPr>
          <w:rFonts w:ascii="Arial" w:hAnsi="Arial"/>
          <w:sz w:val="22"/>
          <w:szCs w:val="22"/>
        </w:rPr>
        <w:t xml:space="preserve">28 000. </w:t>
      </w:r>
      <w:proofErr w:type="spellStart"/>
      <w:r>
        <w:rPr>
          <w:rFonts w:ascii="Arial" w:hAnsi="Arial"/>
          <w:sz w:val="22"/>
          <w:szCs w:val="22"/>
        </w:rPr>
        <w:t>кв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м</w:t>
      </w:r>
      <w:proofErr w:type="spellEnd"/>
      <w:r>
        <w:rPr>
          <w:rFonts w:ascii="Arial" w:hAnsi="Arial"/>
          <w:sz w:val="22"/>
          <w:szCs w:val="22"/>
        </w:rPr>
        <w:t>.</w:t>
      </w:r>
    </w:p>
    <w:sectPr w:rsidR="00AA1DB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21" w:rsidRDefault="003A3921">
      <w:r>
        <w:separator/>
      </w:r>
    </w:p>
  </w:endnote>
  <w:endnote w:type="continuationSeparator" w:id="0">
    <w:p w:rsidR="003A3921" w:rsidRDefault="003A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BF" w:rsidRDefault="00AA1DB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21" w:rsidRDefault="003A3921">
      <w:r>
        <w:separator/>
      </w:r>
    </w:p>
  </w:footnote>
  <w:footnote w:type="continuationSeparator" w:id="0">
    <w:p w:rsidR="003A3921" w:rsidRDefault="003A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BF" w:rsidRDefault="00AA1DB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1DBF"/>
    <w:rsid w:val="003A3921"/>
    <w:rsid w:val="00494DE2"/>
    <w:rsid w:val="005C4386"/>
    <w:rsid w:val="00A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uiPriority w:val="99"/>
    <w:pPr>
      <w:spacing w:after="100"/>
    </w:pPr>
    <w:rPr>
      <w:rFonts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494D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Times New Roman"/>
      <w:color w:val="auto"/>
      <w:sz w:val="16"/>
      <w:szCs w:val="16"/>
      <w:bdr w:val="none" w:sz="0" w:space="0" w:color="auto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E2"/>
    <w:rPr>
      <w:rFonts w:ascii="Tahoma" w:eastAsia="Calibri" w:hAnsi="Tahoma"/>
      <w:sz w:val="16"/>
      <w:szCs w:val="16"/>
      <w:bdr w:val="none" w:sz="0" w:space="0" w:color="auto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uiPriority w:val="99"/>
    <w:pPr>
      <w:spacing w:after="100"/>
    </w:pPr>
    <w:rPr>
      <w:rFonts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494D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Times New Roman"/>
      <w:color w:val="auto"/>
      <w:sz w:val="16"/>
      <w:szCs w:val="16"/>
      <w:bdr w:val="none" w:sz="0" w:space="0" w:color="auto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E2"/>
    <w:rPr>
      <w:rFonts w:ascii="Tahoma" w:eastAsia="Calibri" w:hAnsi="Tahoma"/>
      <w:sz w:val="16"/>
      <w:szCs w:val="16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kha52387</dc:creator>
  <cp:lastModifiedBy>Солохин</cp:lastModifiedBy>
  <cp:revision>2</cp:revision>
  <dcterms:created xsi:type="dcterms:W3CDTF">2019-09-03T21:40:00Z</dcterms:created>
  <dcterms:modified xsi:type="dcterms:W3CDTF">2019-09-03T21:40:00Z</dcterms:modified>
</cp:coreProperties>
</file>